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B2" w:rsidRDefault="000718B2" w:rsidP="00656CE7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40"/>
          <w:szCs w:val="40"/>
        </w:rPr>
      </w:pPr>
      <w:r>
        <w:rPr>
          <w:rFonts w:ascii="Roboto-Bold" w:hAnsi="Roboto-Bold" w:cs="Roboto-Bold"/>
          <w:b/>
          <w:bCs/>
          <w:noProof/>
          <w:sz w:val="56"/>
          <w:szCs w:val="56"/>
          <w:lang w:eastAsia="nl-NL"/>
        </w:rPr>
        <w:drawing>
          <wp:inline distT="0" distB="0" distL="0" distR="0" wp14:anchorId="186F6C1A" wp14:editId="0592D500">
            <wp:extent cx="5756910" cy="1438910"/>
            <wp:effectExtent l="0" t="0" r="0" b="0"/>
            <wp:docPr id="1" name="Afbeelding 1" descr="/Users/JosenMargrietvanOtten/Documents/onze documenten/sv enter/logos/Logo sv Ent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senMargrietvanOtten/Documents/onze documenten/sv enter/logos/Logo sv Enter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B2" w:rsidRDefault="000718B2" w:rsidP="00656CE7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40"/>
          <w:szCs w:val="40"/>
        </w:rPr>
      </w:pPr>
    </w:p>
    <w:p w:rsidR="00656CE7" w:rsidRDefault="00656CE7" w:rsidP="00656CE7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40"/>
          <w:szCs w:val="40"/>
        </w:rPr>
      </w:pPr>
      <w:r>
        <w:rPr>
          <w:rFonts w:ascii="ñ-Ø¯´Z€" w:hAnsi="ñ-Ø¯´Z€" w:cs="ñ-Ø¯´Z€"/>
          <w:color w:val="000000"/>
          <w:sz w:val="40"/>
          <w:szCs w:val="40"/>
        </w:rPr>
        <w:t xml:space="preserve">Protocol </w:t>
      </w:r>
      <w:r w:rsidR="000718B2">
        <w:rPr>
          <w:rFonts w:ascii="ñ-Ø¯´Z€" w:hAnsi="ñ-Ø¯´Z€" w:cs="ñ-Ø¯´Z€"/>
          <w:color w:val="000000"/>
          <w:sz w:val="40"/>
          <w:szCs w:val="40"/>
        </w:rPr>
        <w:t xml:space="preserve">- </w:t>
      </w:r>
      <w:r>
        <w:rPr>
          <w:rFonts w:ascii="ñ-Ø¯´Z€" w:hAnsi="ñ-Ø¯´Z€" w:cs="ñ-Ø¯´Z€"/>
          <w:color w:val="000000"/>
          <w:sz w:val="40"/>
          <w:szCs w:val="40"/>
        </w:rPr>
        <w:t>Heropening kantine en terras sv Enter</w:t>
      </w:r>
    </w:p>
    <w:p w:rsidR="00656CE7" w:rsidRDefault="00656CE7" w:rsidP="00656CE7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>
        <w:rPr>
          <w:rFonts w:ascii="ñ-Ø¯´Z€" w:hAnsi="ñ-Ø¯´Z€" w:cs="ñ-Ø¯´Z€"/>
          <w:color w:val="000000"/>
          <w:sz w:val="20"/>
          <w:szCs w:val="20"/>
        </w:rPr>
        <w:t>Enter, 21 juni 2020</w:t>
      </w:r>
      <w:r w:rsidR="000718B2">
        <w:rPr>
          <w:rFonts w:ascii="ñ-Ø¯´Z€" w:hAnsi="ñ-Ø¯´Z€" w:cs="ñ-Ø¯´Z€"/>
          <w:color w:val="000000"/>
          <w:sz w:val="20"/>
          <w:szCs w:val="20"/>
        </w:rPr>
        <w:t xml:space="preserve"> - </w:t>
      </w:r>
      <w:bookmarkStart w:id="0" w:name="_GoBack"/>
      <w:bookmarkEnd w:id="0"/>
      <w:r>
        <w:rPr>
          <w:rFonts w:ascii="ñ-Ø¯´Z€" w:hAnsi="ñ-Ø¯´Z€" w:cs="ñ-Ø¯´Z€"/>
          <w:color w:val="000000"/>
          <w:sz w:val="20"/>
          <w:szCs w:val="20"/>
        </w:rPr>
        <w:t>Versie 1.0</w:t>
      </w:r>
    </w:p>
    <w:p w:rsidR="00656CE7" w:rsidRDefault="00656CE7" w:rsidP="00656CE7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</w:p>
    <w:p w:rsidR="00656CE7" w:rsidRPr="00656CE7" w:rsidRDefault="00656CE7" w:rsidP="00656CE7">
      <w:pPr>
        <w:autoSpaceDE w:val="0"/>
        <w:autoSpaceDN w:val="0"/>
        <w:adjustRightInd w:val="0"/>
        <w:rPr>
          <w:rFonts w:ascii="ñ-Ø¯´Z€" w:hAnsi="ñ-Ø¯´Z€" w:cs="ñ-Ø¯´Z€"/>
          <w:b/>
          <w:color w:val="000000"/>
          <w:sz w:val="20"/>
          <w:szCs w:val="20"/>
        </w:rPr>
      </w:pPr>
      <w:r w:rsidRPr="00656CE7">
        <w:rPr>
          <w:rFonts w:ascii="ñ-Ø¯´Z€" w:hAnsi="ñ-Ø¯´Z€" w:cs="ñ-Ø¯´Z€"/>
          <w:b/>
          <w:color w:val="000000"/>
          <w:sz w:val="20"/>
          <w:szCs w:val="20"/>
        </w:rPr>
        <w:t>1 Disclaimer en aansprakelijkheid</w:t>
      </w:r>
    </w:p>
    <w:p w:rsidR="00656CE7" w:rsidRDefault="00656CE7" w:rsidP="00656CE7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</w:p>
    <w:p w:rsidR="00656CE7" w:rsidRPr="00656CE7" w:rsidRDefault="00656CE7" w:rsidP="00656CE7">
      <w:pPr>
        <w:autoSpaceDE w:val="0"/>
        <w:autoSpaceDN w:val="0"/>
        <w:adjustRightInd w:val="0"/>
        <w:rPr>
          <w:rFonts w:ascii="ñ-Ø¯´Z€" w:hAnsi="ñ-Ø¯´Z€" w:cs="ñ-Ø¯´Z€"/>
          <w:b/>
          <w:color w:val="000000"/>
          <w:sz w:val="20"/>
          <w:szCs w:val="20"/>
        </w:rPr>
      </w:pPr>
      <w:r w:rsidRPr="00656CE7">
        <w:rPr>
          <w:rFonts w:ascii="ñ-Ø¯´Z€" w:hAnsi="ñ-Ø¯´Z€" w:cs="ñ-Ø¯´Z€"/>
          <w:b/>
          <w:color w:val="000000"/>
          <w:sz w:val="20"/>
          <w:szCs w:val="20"/>
        </w:rPr>
        <w:t>1.1 Disclaimer</w:t>
      </w:r>
    </w:p>
    <w:p w:rsidR="00656CE7" w:rsidRPr="00656CE7" w:rsidRDefault="00656CE7" w:rsidP="00656CE7">
      <w:pPr>
        <w:autoSpaceDE w:val="0"/>
        <w:autoSpaceDN w:val="0"/>
        <w:adjustRightInd w:val="0"/>
        <w:jc w:val="both"/>
        <w:rPr>
          <w:rFonts w:ascii="ñ-Ø¯´Z€" w:hAnsi="ñ-Ø¯´Z€" w:cs="ñ-Ø¯´Z€"/>
          <w:color w:val="000000"/>
          <w:sz w:val="20"/>
          <w:szCs w:val="20"/>
        </w:rPr>
      </w:pPr>
      <w:r w:rsidRPr="00656CE7">
        <w:rPr>
          <w:rFonts w:ascii="ñ-Ø¯´Z€" w:hAnsi="ñ-Ø¯´Z€" w:cs="ñ-Ø¯´Z€"/>
          <w:color w:val="000000"/>
          <w:sz w:val="20"/>
          <w:szCs w:val="20"/>
        </w:rPr>
        <w:t>Dit protocol is een levend document dat aangepast wordt naar aanleiding van de actuele situatie in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>Nederland. Zodra er wijzigingen in landelijke overheidsmaatregelen worden doorgevoerd dan zullen we dit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>protocol daar zo spoedig mogelijk op aanpassen. Wij hebben het document zorgvuldig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>samengesteld op basis van de nu beschikbare informatie, desondanks kan het zo zijn dat sommige teksten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>niet meer actueel of juist zijn. De meest recente versie, te herkennen aan de datum, vind je altijd op onze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>website.</w:t>
      </w:r>
    </w:p>
    <w:p w:rsidR="00656CE7" w:rsidRDefault="00656CE7" w:rsidP="00656CE7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</w:p>
    <w:p w:rsidR="00656CE7" w:rsidRPr="00656CE7" w:rsidRDefault="00656CE7" w:rsidP="00656CE7">
      <w:pPr>
        <w:autoSpaceDE w:val="0"/>
        <w:autoSpaceDN w:val="0"/>
        <w:adjustRightInd w:val="0"/>
        <w:rPr>
          <w:rFonts w:ascii="ñ-Ø¯´Z€" w:hAnsi="ñ-Ø¯´Z€" w:cs="ñ-Ø¯´Z€"/>
          <w:b/>
          <w:color w:val="000000"/>
          <w:sz w:val="20"/>
          <w:szCs w:val="20"/>
        </w:rPr>
      </w:pPr>
      <w:r w:rsidRPr="00656CE7">
        <w:rPr>
          <w:rFonts w:ascii="ñ-Ø¯´Z€" w:hAnsi="ñ-Ø¯´Z€" w:cs="ñ-Ø¯´Z€"/>
          <w:b/>
          <w:color w:val="000000"/>
          <w:sz w:val="20"/>
          <w:szCs w:val="20"/>
        </w:rPr>
        <w:t>1.2 Juridische status protocol; wetten en noodverordeningen gaan voor protocol.</w:t>
      </w:r>
    </w:p>
    <w:p w:rsidR="00656CE7" w:rsidRPr="00656CE7" w:rsidRDefault="00656CE7" w:rsidP="00656CE7">
      <w:pPr>
        <w:autoSpaceDE w:val="0"/>
        <w:autoSpaceDN w:val="0"/>
        <w:adjustRightInd w:val="0"/>
        <w:jc w:val="both"/>
        <w:rPr>
          <w:rFonts w:ascii="ñ-Ø¯´Z€" w:hAnsi="ñ-Ø¯´Z€" w:cs="ñ-Ø¯´Z€"/>
          <w:color w:val="000000"/>
          <w:sz w:val="20"/>
          <w:szCs w:val="20"/>
        </w:rPr>
      </w:pPr>
      <w:r w:rsidRPr="00656CE7">
        <w:rPr>
          <w:rFonts w:ascii="ñ-Ø¯´Z€" w:hAnsi="ñ-Ø¯´Z€" w:cs="ñ-Ø¯´Z€"/>
          <w:color w:val="000000"/>
          <w:sz w:val="20"/>
          <w:szCs w:val="20"/>
        </w:rPr>
        <w:t>Belangrijk om op te merken is dat dit document geen juridische status heeft. Het is een richtlijn. Het is een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>richtlijn gebaseerd op informatie welke nu bekend is.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>Wettelijke regels zoals (lokale/regionale)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 xml:space="preserve">noodverordeningen, </w:t>
      </w:r>
      <w:proofErr w:type="spellStart"/>
      <w:r w:rsidRPr="00656CE7">
        <w:rPr>
          <w:rFonts w:ascii="ñ-Ø¯´Z€" w:hAnsi="ñ-Ø¯´Z€" w:cs="ñ-Ø¯´Z€"/>
          <w:color w:val="000000"/>
          <w:sz w:val="20"/>
          <w:szCs w:val="20"/>
        </w:rPr>
        <w:t>arbo</w:t>
      </w:r>
      <w:proofErr w:type="spellEnd"/>
      <w:r w:rsidRPr="00656CE7">
        <w:rPr>
          <w:rFonts w:ascii="ñ-Ø¯´Z€" w:hAnsi="ñ-Ø¯´Z€" w:cs="ñ-Ø¯´Z€"/>
          <w:color w:val="000000"/>
          <w:sz w:val="20"/>
          <w:szCs w:val="20"/>
        </w:rPr>
        <w:t>-regels etc. blijven onverkort van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>toepassing.</w:t>
      </w:r>
    </w:p>
    <w:p w:rsidR="00656CE7" w:rsidRPr="00656CE7" w:rsidRDefault="00656CE7" w:rsidP="00656CE7">
      <w:pPr>
        <w:autoSpaceDE w:val="0"/>
        <w:autoSpaceDN w:val="0"/>
        <w:adjustRightInd w:val="0"/>
        <w:jc w:val="both"/>
        <w:rPr>
          <w:rFonts w:ascii="ñ-Ø¯´Z€" w:hAnsi="ñ-Ø¯´Z€" w:cs="ñ-Ø¯´Z€"/>
          <w:color w:val="000000"/>
          <w:sz w:val="20"/>
          <w:szCs w:val="20"/>
        </w:rPr>
      </w:pPr>
      <w:r w:rsidRPr="00656CE7">
        <w:rPr>
          <w:rFonts w:ascii="ñ-Ø¯´Z€" w:hAnsi="ñ-Ø¯´Z€" w:cs="ñ-Ø¯´Z€"/>
          <w:color w:val="000000"/>
          <w:sz w:val="20"/>
          <w:szCs w:val="20"/>
        </w:rPr>
        <w:t>Met name noodverordeningen worden op dit moment met grote regelmaat aangepast en we kunnen niet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>uitsluiten dat noodverordeningen strengere, of soms ruimere, regels kennen dan in dit protocol zijn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>opgeschreven.</w:t>
      </w:r>
    </w:p>
    <w:p w:rsidR="00656CE7" w:rsidRDefault="00656CE7" w:rsidP="00656CE7">
      <w:pPr>
        <w:autoSpaceDE w:val="0"/>
        <w:autoSpaceDN w:val="0"/>
        <w:adjustRightInd w:val="0"/>
        <w:jc w:val="both"/>
        <w:rPr>
          <w:rFonts w:ascii="ñ-Ø¯´Z€" w:hAnsi="ñ-Ø¯´Z€" w:cs="ñ-Ø¯´Z€"/>
          <w:color w:val="000000"/>
          <w:sz w:val="20"/>
          <w:szCs w:val="20"/>
        </w:rPr>
      </w:pPr>
      <w:r w:rsidRPr="00656CE7">
        <w:rPr>
          <w:rFonts w:ascii="ñ-Ø¯´Z€" w:hAnsi="ñ-Ø¯´Z€" w:cs="ñ-Ø¯´Z€"/>
          <w:color w:val="000000"/>
          <w:sz w:val="20"/>
          <w:szCs w:val="20"/>
        </w:rPr>
        <w:t>Daarom geldt de volgende opmerking generiek voor de rest van dit document: Indien ingevolge de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>lokaal/regionaal geldende noodverordening afwijkende regels worden opgelegd, bijvoorbeeld een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>afwijkend aantal toegestane personen aan tafel of bijvoorbeeld op het terras (dat kan zijn meer of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>minder toegestane personen), dan gelden de bepalingen uit de noodverordening.</w:t>
      </w:r>
    </w:p>
    <w:p w:rsidR="00656CE7" w:rsidRDefault="00656CE7" w:rsidP="00656CE7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</w:p>
    <w:p w:rsidR="00656CE7" w:rsidRPr="00656CE7" w:rsidRDefault="00656CE7" w:rsidP="00656CE7">
      <w:pPr>
        <w:autoSpaceDE w:val="0"/>
        <w:autoSpaceDN w:val="0"/>
        <w:adjustRightInd w:val="0"/>
        <w:rPr>
          <w:rFonts w:ascii="ñ-Ø¯´Z€" w:hAnsi="ñ-Ø¯´Z€" w:cs="ñ-Ø¯´Z€"/>
          <w:b/>
          <w:color w:val="000000"/>
          <w:sz w:val="20"/>
          <w:szCs w:val="20"/>
        </w:rPr>
      </w:pPr>
      <w:r>
        <w:rPr>
          <w:rFonts w:ascii="ñ-Ø¯´Z€" w:hAnsi="ñ-Ø¯´Z€" w:cs="ñ-Ø¯´Z€"/>
          <w:b/>
          <w:color w:val="000000"/>
          <w:sz w:val="20"/>
          <w:szCs w:val="20"/>
        </w:rPr>
        <w:t>2</w:t>
      </w:r>
      <w:r w:rsidRPr="00656CE7">
        <w:rPr>
          <w:rFonts w:ascii="ñ-Ø¯´Z€" w:hAnsi="ñ-Ø¯´Z€" w:cs="ñ-Ø¯´Z€"/>
          <w:b/>
          <w:color w:val="000000"/>
          <w:sz w:val="20"/>
          <w:szCs w:val="20"/>
        </w:rPr>
        <w:t xml:space="preserve"> </w:t>
      </w:r>
      <w:r>
        <w:rPr>
          <w:rFonts w:ascii="ñ-Ø¯´Z€" w:hAnsi="ñ-Ø¯´Z€" w:cs="ñ-Ø¯´Z€"/>
          <w:b/>
          <w:color w:val="000000"/>
          <w:sz w:val="20"/>
          <w:szCs w:val="20"/>
        </w:rPr>
        <w:t>A</w:t>
      </w:r>
      <w:r w:rsidRPr="00656CE7">
        <w:rPr>
          <w:rFonts w:ascii="ñ-Ø¯´Z€" w:hAnsi="ñ-Ø¯´Z€" w:cs="ñ-Ø¯´Z€"/>
          <w:b/>
          <w:color w:val="000000"/>
          <w:sz w:val="20"/>
          <w:szCs w:val="20"/>
        </w:rPr>
        <w:t>lgemene uitgangspunten</w:t>
      </w:r>
    </w:p>
    <w:p w:rsidR="00656CE7" w:rsidRPr="00656CE7" w:rsidRDefault="00656CE7" w:rsidP="00656CE7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656CE7">
        <w:rPr>
          <w:rFonts w:ascii="ñ-Ø¯´Z€" w:hAnsi="ñ-Ø¯´Z€" w:cs="ñ-Ø¯´Z€"/>
          <w:color w:val="000000"/>
          <w:sz w:val="20"/>
          <w:szCs w:val="20"/>
        </w:rPr>
        <w:t>1. Dit Protocol bestaat uit een aantal onderdelen.</w:t>
      </w:r>
    </w:p>
    <w:p w:rsidR="00656CE7" w:rsidRPr="00656CE7" w:rsidRDefault="00656CE7" w:rsidP="00656CE7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656CE7">
        <w:rPr>
          <w:rFonts w:ascii="ñ-Ø¯´Z€" w:hAnsi="ñ-Ø¯´Z€" w:cs="ñ-Ø¯´Z€"/>
          <w:color w:val="000000"/>
          <w:sz w:val="20"/>
          <w:szCs w:val="20"/>
        </w:rPr>
        <w:t>Algemene Richtlijnen die gelden voor:</w:t>
      </w:r>
    </w:p>
    <w:p w:rsidR="00656CE7" w:rsidRPr="00656CE7" w:rsidRDefault="00CA4C9B" w:rsidP="00656CE7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>
        <w:rPr>
          <w:rFonts w:ascii="ñ-Ø¯´Z€" w:hAnsi="ñ-Ø¯´Z€" w:cs="ñ-Ø¯´Z€"/>
          <w:color w:val="000000"/>
          <w:sz w:val="20"/>
          <w:szCs w:val="20"/>
        </w:rPr>
        <w:t xml:space="preserve">Bestuur </w:t>
      </w:r>
      <w:r w:rsidR="00656CE7" w:rsidRPr="00656CE7">
        <w:rPr>
          <w:rFonts w:ascii="ñ-Ø¯´Z€" w:hAnsi="ñ-Ø¯´Z€" w:cs="ñ-Ø¯´Z€"/>
          <w:color w:val="000000"/>
          <w:sz w:val="20"/>
          <w:szCs w:val="20"/>
        </w:rPr>
        <w:t>sv Enter</w:t>
      </w:r>
    </w:p>
    <w:p w:rsidR="00656CE7" w:rsidRPr="00656CE7" w:rsidRDefault="00656CE7" w:rsidP="00656CE7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656CE7">
        <w:rPr>
          <w:rFonts w:ascii="ñ-Ø¯´Z€" w:hAnsi="ñ-Ø¯´Z€" w:cs="ñ-Ø¯´Z€"/>
          <w:color w:val="000000"/>
          <w:sz w:val="20"/>
          <w:szCs w:val="20"/>
        </w:rPr>
        <w:t>Vrijwilligers</w:t>
      </w:r>
    </w:p>
    <w:p w:rsidR="00656CE7" w:rsidRPr="00656CE7" w:rsidRDefault="00656CE7" w:rsidP="00656CE7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656CE7">
        <w:rPr>
          <w:rFonts w:ascii="ñ-Ø¯´Z€" w:hAnsi="ñ-Ø¯´Z€" w:cs="ñ-Ø¯´Z€"/>
          <w:color w:val="000000"/>
          <w:sz w:val="20"/>
          <w:szCs w:val="20"/>
        </w:rPr>
        <w:t>Gasten</w:t>
      </w:r>
    </w:p>
    <w:p w:rsidR="00656CE7" w:rsidRPr="00656CE7" w:rsidRDefault="00656CE7" w:rsidP="00656CE7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656CE7">
        <w:rPr>
          <w:rFonts w:ascii="ñ-Ø¯´Z€" w:hAnsi="ñ-Ø¯´Z€" w:cs="ñ-Ø¯´Z€"/>
          <w:color w:val="000000"/>
          <w:sz w:val="20"/>
          <w:szCs w:val="20"/>
        </w:rPr>
        <w:t>Leveranciers</w:t>
      </w:r>
    </w:p>
    <w:p w:rsidR="00656CE7" w:rsidRPr="00656CE7" w:rsidRDefault="00656CE7" w:rsidP="00656CE7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656CE7">
        <w:rPr>
          <w:rFonts w:ascii="ñ-Ø¯´Z€" w:hAnsi="ñ-Ø¯´Z€" w:cs="ñ-Ø¯´Z€"/>
          <w:color w:val="000000"/>
          <w:sz w:val="20"/>
          <w:szCs w:val="20"/>
        </w:rPr>
        <w:t xml:space="preserve">2. Uitgangspunt is dat afspraken helder en hanteerbaar zijn voor </w:t>
      </w:r>
      <w:r w:rsidR="00CA4C9B">
        <w:rPr>
          <w:rFonts w:ascii="ñ-Ø¯´Z€" w:hAnsi="ñ-Ø¯´Z€" w:cs="ñ-Ø¯´Z€"/>
          <w:color w:val="000000"/>
          <w:sz w:val="20"/>
          <w:szCs w:val="20"/>
        </w:rPr>
        <w:t xml:space="preserve">Bestuur 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sv Enter, vrijwilligers, 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>gasten en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>leveranciers.</w:t>
      </w:r>
    </w:p>
    <w:p w:rsidR="00656CE7" w:rsidRPr="00656CE7" w:rsidRDefault="00656CE7" w:rsidP="00656CE7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656CE7">
        <w:rPr>
          <w:rFonts w:ascii="ñ-Ø¯´Z€" w:hAnsi="ñ-Ø¯´Z€" w:cs="ñ-Ø¯´Z€"/>
          <w:color w:val="000000"/>
          <w:sz w:val="20"/>
          <w:szCs w:val="20"/>
        </w:rPr>
        <w:t xml:space="preserve">3. </w:t>
      </w:r>
      <w:r w:rsidR="00CA4C9B">
        <w:rPr>
          <w:rFonts w:ascii="ñ-Ø¯´Z€" w:hAnsi="ñ-Ø¯´Z€" w:cs="ñ-Ø¯´Z€"/>
          <w:color w:val="000000"/>
          <w:sz w:val="20"/>
          <w:szCs w:val="20"/>
        </w:rPr>
        <w:t xml:space="preserve">Bestuur </w:t>
      </w:r>
      <w:r>
        <w:rPr>
          <w:rFonts w:ascii="ñ-Ø¯´Z€" w:hAnsi="ñ-Ø¯´Z€" w:cs="ñ-Ø¯´Z€"/>
          <w:color w:val="000000"/>
          <w:sz w:val="20"/>
          <w:szCs w:val="20"/>
        </w:rPr>
        <w:t>sv Enter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 xml:space="preserve">, </w:t>
      </w:r>
      <w:r>
        <w:rPr>
          <w:rFonts w:ascii="ñ-Ø¯´Z€" w:hAnsi="ñ-Ø¯´Z€" w:cs="ñ-Ø¯´Z€"/>
          <w:color w:val="000000"/>
          <w:sz w:val="20"/>
          <w:szCs w:val="20"/>
        </w:rPr>
        <w:t>vrijwilligers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>, gasten en leveranciers houden zich aan de richtlijnen van overheid en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>RIVM.</w:t>
      </w:r>
    </w:p>
    <w:p w:rsidR="00656CE7" w:rsidRPr="00656CE7" w:rsidRDefault="00656CE7" w:rsidP="00656CE7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656CE7">
        <w:rPr>
          <w:rFonts w:ascii="ñ-Ø¯´Z€" w:hAnsi="ñ-Ø¯´Z€" w:cs="ñ-Ø¯´Z€"/>
          <w:color w:val="000000"/>
          <w:sz w:val="20"/>
          <w:szCs w:val="20"/>
        </w:rPr>
        <w:t xml:space="preserve">4. </w:t>
      </w:r>
      <w:r w:rsidR="00CA4C9B">
        <w:rPr>
          <w:rFonts w:ascii="ñ-Ø¯´Z€" w:hAnsi="ñ-Ø¯´Z€" w:cs="ñ-Ø¯´Z€"/>
          <w:color w:val="000000"/>
          <w:sz w:val="20"/>
          <w:szCs w:val="20"/>
        </w:rPr>
        <w:t xml:space="preserve">Bestuur </w:t>
      </w:r>
      <w:r>
        <w:rPr>
          <w:rFonts w:ascii="ñ-Ø¯´Z€" w:hAnsi="ñ-Ø¯´Z€" w:cs="ñ-Ø¯´Z€"/>
          <w:color w:val="000000"/>
          <w:sz w:val="20"/>
          <w:szCs w:val="20"/>
        </w:rPr>
        <w:t>sv Enter is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 xml:space="preserve"> verantwoordelijk dat de huisregels en de regels van het protocol worden nageleefd. Zij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>spre</w:t>
      </w:r>
      <w:r w:rsidR="002D6DAA">
        <w:rPr>
          <w:rFonts w:ascii="ñ-Ø¯´Z€" w:hAnsi="ñ-Ø¯´Z€" w:cs="ñ-Ø¯´Z€"/>
          <w:color w:val="000000"/>
          <w:sz w:val="20"/>
          <w:szCs w:val="20"/>
        </w:rPr>
        <w:t>ekt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 xml:space="preserve"> gasten aan bij het niet naleven van de regels. Wanneer gasten de regels niet willen opvolgen en/of</w:t>
      </w:r>
    </w:p>
    <w:p w:rsidR="00656CE7" w:rsidRPr="00656CE7" w:rsidRDefault="00656CE7" w:rsidP="00656CE7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656CE7">
        <w:rPr>
          <w:rFonts w:ascii="ñ-Ø¯´Z€" w:hAnsi="ñ-Ø¯´Z€" w:cs="ñ-Ø¯´Z€"/>
          <w:color w:val="000000"/>
          <w:sz w:val="20"/>
          <w:szCs w:val="20"/>
        </w:rPr>
        <w:t xml:space="preserve">weigeren te vertrekken dan schakelt </w:t>
      </w:r>
      <w:r w:rsidR="002D6DAA">
        <w:rPr>
          <w:rFonts w:ascii="ñ-Ø¯´Z€" w:hAnsi="ñ-Ø¯´Z€" w:cs="ñ-Ø¯´Z€"/>
          <w:color w:val="000000"/>
          <w:sz w:val="20"/>
          <w:szCs w:val="20"/>
        </w:rPr>
        <w:t>het Bestuur sv Enter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 xml:space="preserve"> boa’s of andere handhavers in.</w:t>
      </w:r>
    </w:p>
    <w:p w:rsidR="00656CE7" w:rsidRPr="00656CE7" w:rsidRDefault="00656CE7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656CE7">
        <w:rPr>
          <w:rFonts w:ascii="ñ-Ø¯´Z€" w:hAnsi="ñ-Ø¯´Z€" w:cs="ñ-Ø¯´Z€"/>
          <w:color w:val="000000"/>
          <w:sz w:val="20"/>
          <w:szCs w:val="20"/>
        </w:rPr>
        <w:t>5. Uitgangspunt is een beheerste openstelling naar activiteiten</w:t>
      </w:r>
      <w:r w:rsidR="002D6DAA">
        <w:rPr>
          <w:rFonts w:ascii="ñ-Ø¯´Z€" w:hAnsi="ñ-Ø¯´Z€" w:cs="ñ-Ø¯´Z€"/>
          <w:color w:val="000000"/>
          <w:sz w:val="20"/>
          <w:szCs w:val="20"/>
        </w:rPr>
        <w:t>.</w:t>
      </w:r>
    </w:p>
    <w:p w:rsidR="00656CE7" w:rsidRPr="00656CE7" w:rsidRDefault="00656CE7" w:rsidP="00656CE7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656CE7">
        <w:rPr>
          <w:rFonts w:ascii="ñ-Ø¯´Z€" w:hAnsi="ñ-Ø¯´Z€" w:cs="ñ-Ø¯´Z€"/>
          <w:color w:val="000000"/>
          <w:sz w:val="20"/>
          <w:szCs w:val="20"/>
        </w:rPr>
        <w:t xml:space="preserve">6. </w:t>
      </w:r>
      <w:r w:rsidR="002D6DAA">
        <w:rPr>
          <w:rFonts w:ascii="ñ-Ø¯´Z€" w:hAnsi="ñ-Ø¯´Z€" w:cs="ñ-Ø¯´Z€"/>
          <w:color w:val="000000"/>
          <w:sz w:val="20"/>
          <w:szCs w:val="20"/>
        </w:rPr>
        <w:t>sv Enter maakt</w:t>
      </w:r>
      <w:r w:rsidRPr="00656CE7">
        <w:rPr>
          <w:rFonts w:ascii="ñ-Ø¯´Z€" w:hAnsi="ñ-Ø¯´Z€" w:cs="ñ-Ø¯´Z€"/>
          <w:color w:val="000000"/>
          <w:sz w:val="20"/>
          <w:szCs w:val="20"/>
        </w:rPr>
        <w:t xml:space="preserve"> de afspraken zichtbaar:</w:t>
      </w:r>
    </w:p>
    <w:p w:rsidR="00656CE7" w:rsidRPr="002D6DAA" w:rsidRDefault="00656CE7" w:rsidP="002D6DA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bij 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 xml:space="preserve">de </w:t>
      </w: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ingang van de 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>kantine</w:t>
      </w:r>
    </w:p>
    <w:p w:rsidR="00656CE7" w:rsidRPr="002D6DAA" w:rsidRDefault="002D6DAA" w:rsidP="002D6DA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>op het terras</w:t>
      </w:r>
    </w:p>
    <w:p w:rsidR="00656CE7" w:rsidRPr="002D6DAA" w:rsidRDefault="00656CE7" w:rsidP="002D6DAA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op website en </w:t>
      </w:r>
      <w:proofErr w:type="spellStart"/>
      <w:r w:rsidRPr="002D6DAA">
        <w:rPr>
          <w:rFonts w:ascii="ñ-Ø¯´Z€" w:hAnsi="ñ-Ø¯´Z€" w:cs="ñ-Ø¯´Z€"/>
          <w:color w:val="000000"/>
          <w:sz w:val="20"/>
          <w:szCs w:val="20"/>
        </w:rPr>
        <w:t>social</w:t>
      </w:r>
      <w:proofErr w:type="spellEnd"/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 media</w:t>
      </w:r>
    </w:p>
    <w:p w:rsid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b/>
          <w:color w:val="000000"/>
          <w:sz w:val="20"/>
          <w:szCs w:val="20"/>
        </w:rPr>
      </w:pPr>
    </w:p>
    <w:p w:rsidR="002D6DAA" w:rsidRDefault="002D6DAA">
      <w:pPr>
        <w:rPr>
          <w:rFonts w:ascii="ñ-Ø¯´Z€" w:hAnsi="ñ-Ø¯´Z€" w:cs="ñ-Ø¯´Z€"/>
          <w:b/>
          <w:color w:val="000000"/>
          <w:sz w:val="20"/>
          <w:szCs w:val="20"/>
        </w:rPr>
      </w:pPr>
      <w:r>
        <w:rPr>
          <w:rFonts w:ascii="ñ-Ø¯´Z€" w:hAnsi="ñ-Ø¯´Z€" w:cs="ñ-Ø¯´Z€"/>
          <w:b/>
          <w:color w:val="000000"/>
          <w:sz w:val="20"/>
          <w:szCs w:val="20"/>
        </w:rPr>
        <w:br w:type="page"/>
      </w:r>
    </w:p>
    <w:p w:rsidR="002D6DAA" w:rsidRPr="002D6DAA" w:rsidRDefault="002417DC" w:rsidP="002D6DAA">
      <w:pPr>
        <w:autoSpaceDE w:val="0"/>
        <w:autoSpaceDN w:val="0"/>
        <w:adjustRightInd w:val="0"/>
        <w:rPr>
          <w:rFonts w:ascii="ñ-Ø¯´Z€" w:hAnsi="ñ-Ø¯´Z€" w:cs="ñ-Ø¯´Z€"/>
          <w:b/>
          <w:color w:val="000000"/>
          <w:sz w:val="20"/>
          <w:szCs w:val="20"/>
        </w:rPr>
      </w:pPr>
      <w:r>
        <w:rPr>
          <w:rFonts w:ascii="ñ-Ø¯´Z€" w:hAnsi="ñ-Ø¯´Z€" w:cs="ñ-Ø¯´Z€"/>
          <w:b/>
          <w:color w:val="000000"/>
          <w:sz w:val="20"/>
          <w:szCs w:val="20"/>
        </w:rPr>
        <w:lastRenderedPageBreak/>
        <w:t>3</w:t>
      </w:r>
      <w:r w:rsidR="002D6DAA" w:rsidRPr="002D6DAA">
        <w:rPr>
          <w:rFonts w:ascii="ñ-Ø¯´Z€" w:hAnsi="ñ-Ø¯´Z€" w:cs="ñ-Ø¯´Z€"/>
          <w:b/>
          <w:color w:val="000000"/>
          <w:sz w:val="20"/>
          <w:szCs w:val="20"/>
        </w:rPr>
        <w:t xml:space="preserve"> Protocolbepalingen</w:t>
      </w:r>
    </w:p>
    <w:p w:rsid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b/>
          <w:color w:val="000000"/>
          <w:sz w:val="20"/>
          <w:szCs w:val="20"/>
        </w:rPr>
      </w:pPr>
    </w:p>
    <w:p w:rsidR="002D6DAA" w:rsidRPr="002D6DAA" w:rsidRDefault="002417DC" w:rsidP="002D6DAA">
      <w:pPr>
        <w:autoSpaceDE w:val="0"/>
        <w:autoSpaceDN w:val="0"/>
        <w:adjustRightInd w:val="0"/>
        <w:rPr>
          <w:rFonts w:ascii="ñ-Ø¯´Z€" w:hAnsi="ñ-Ø¯´Z€" w:cs="ñ-Ø¯´Z€"/>
          <w:b/>
          <w:color w:val="000000"/>
          <w:sz w:val="20"/>
          <w:szCs w:val="20"/>
        </w:rPr>
      </w:pPr>
      <w:r>
        <w:rPr>
          <w:rFonts w:ascii="ñ-Ø¯´Z€" w:hAnsi="ñ-Ø¯´Z€" w:cs="ñ-Ø¯´Z€"/>
          <w:b/>
          <w:color w:val="000000"/>
          <w:sz w:val="20"/>
          <w:szCs w:val="20"/>
        </w:rPr>
        <w:t>3</w:t>
      </w:r>
      <w:r w:rsidR="002D6DAA" w:rsidRPr="002D6DAA">
        <w:rPr>
          <w:rFonts w:ascii="ñ-Ø¯´Z€" w:hAnsi="ñ-Ø¯´Z€" w:cs="ñ-Ø¯´Z€"/>
          <w:b/>
          <w:color w:val="000000"/>
          <w:sz w:val="20"/>
          <w:szCs w:val="20"/>
        </w:rPr>
        <w:t xml:space="preserve">.1 Algemene richtlijnen voor </w:t>
      </w:r>
      <w:r w:rsidR="002D6DAA">
        <w:rPr>
          <w:rFonts w:ascii="ñ-Ø¯´Z€" w:hAnsi="ñ-Ø¯´Z€" w:cs="ñ-Ø¯´Z€"/>
          <w:b/>
          <w:color w:val="000000"/>
          <w:sz w:val="20"/>
          <w:szCs w:val="20"/>
        </w:rPr>
        <w:t>de kantine en het terras van sv Enter</w:t>
      </w:r>
      <w:r w:rsidR="002D6DAA" w:rsidRPr="002D6DAA">
        <w:rPr>
          <w:rFonts w:ascii="ñ-Ø¯´Z€" w:hAnsi="ñ-Ø¯´Z€" w:cs="ñ-Ø¯´Z€"/>
          <w:b/>
          <w:color w:val="000000"/>
          <w:sz w:val="20"/>
          <w:szCs w:val="20"/>
        </w:rPr>
        <w:t>: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>1. Zorg dat iedereen 1,5 meter afstand tot elkaar kan houden. Dat geldt zowel binnen als buiten. Dat geldt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voor </w:t>
      </w:r>
      <w:r>
        <w:rPr>
          <w:rFonts w:ascii="ñ-Ø¯´Z€" w:hAnsi="ñ-Ø¯´Z€" w:cs="ñ-Ø¯´Z€"/>
          <w:color w:val="000000"/>
          <w:sz w:val="20"/>
          <w:szCs w:val="20"/>
        </w:rPr>
        <w:t>vrijwilligers</w:t>
      </w:r>
      <w:r w:rsidRPr="002D6DAA">
        <w:rPr>
          <w:rFonts w:ascii="ñ-Ø¯´Z€" w:hAnsi="ñ-Ø¯´Z€" w:cs="ñ-Ø¯´Z€"/>
          <w:color w:val="000000"/>
          <w:sz w:val="20"/>
          <w:szCs w:val="20"/>
        </w:rPr>
        <w:t>, gasten en leveranciers.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>
        <w:rPr>
          <w:rFonts w:ascii="ñ-Ø¯´Z€" w:hAnsi="ñ-Ø¯´Z€" w:cs="ñ-Ø¯´Z€"/>
          <w:color w:val="000000"/>
          <w:sz w:val="20"/>
          <w:szCs w:val="20"/>
        </w:rPr>
        <w:t>2</w:t>
      </w:r>
      <w:r w:rsidRPr="002D6DAA">
        <w:rPr>
          <w:rFonts w:ascii="ñ-Ø¯´Z€" w:hAnsi="ñ-Ø¯´Z€" w:cs="ñ-Ø¯´Z€"/>
          <w:color w:val="000000"/>
          <w:sz w:val="20"/>
          <w:szCs w:val="20"/>
        </w:rPr>
        <w:t>. Wees extra alert op de regels van sociale hygiëne</w:t>
      </w:r>
      <w:r>
        <w:rPr>
          <w:rFonts w:ascii="ñ-Ø¯´Z€" w:hAnsi="ñ-Ø¯´Z€" w:cs="ñ-Ø¯´Z€"/>
          <w:color w:val="000000"/>
          <w:sz w:val="20"/>
          <w:szCs w:val="20"/>
        </w:rPr>
        <w:t>.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>
        <w:rPr>
          <w:rFonts w:ascii="ñ-Ø¯´Z€" w:hAnsi="ñ-Ø¯´Z€" w:cs="ñ-Ø¯´Z€"/>
          <w:color w:val="000000"/>
          <w:sz w:val="20"/>
          <w:szCs w:val="20"/>
        </w:rPr>
        <w:t>3</w:t>
      </w:r>
      <w:r w:rsidRPr="002D6DAA">
        <w:rPr>
          <w:rFonts w:ascii="ñ-Ø¯´Z€" w:hAnsi="ñ-Ø¯´Z€" w:cs="ñ-Ø¯´Z€"/>
          <w:color w:val="000000"/>
          <w:sz w:val="20"/>
          <w:szCs w:val="20"/>
        </w:rPr>
        <w:t>. Zorg voor maximale bedrijfshygiëne, v</w:t>
      </w:r>
      <w:r w:rsidR="00E3255D">
        <w:rPr>
          <w:rFonts w:ascii="ñ-Ø¯´Z€" w:hAnsi="ñ-Ø¯´Z€" w:cs="ñ-Ø¯´Z€"/>
          <w:color w:val="000000"/>
          <w:sz w:val="20"/>
          <w:szCs w:val="20"/>
        </w:rPr>
        <w:t xml:space="preserve">ooral </w:t>
      </w:r>
      <w:r w:rsidRPr="002D6DAA">
        <w:rPr>
          <w:rFonts w:ascii="ñ-Ø¯´Z€" w:hAnsi="ñ-Ø¯´Z€" w:cs="ñ-Ø¯´Z€"/>
          <w:color w:val="000000"/>
          <w:sz w:val="20"/>
          <w:szCs w:val="20"/>
        </w:rPr>
        <w:t>in de keuken, sanitaire voorzieningen en de pinterminals.</w:t>
      </w:r>
    </w:p>
    <w:p w:rsidR="002D6DAA" w:rsidRPr="002D6DAA" w:rsidRDefault="00E3255D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>
        <w:rPr>
          <w:rFonts w:ascii="ñ-Ø¯´Z€" w:hAnsi="ñ-Ø¯´Z€" w:cs="ñ-Ø¯´Z€"/>
          <w:color w:val="000000"/>
          <w:sz w:val="20"/>
          <w:szCs w:val="20"/>
        </w:rPr>
        <w:t>4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>. Reinig tafels als gasten het bedrijf hebben verlaten.</w:t>
      </w:r>
    </w:p>
    <w:p w:rsidR="002D6DAA" w:rsidRPr="002D6DAA" w:rsidRDefault="00E3255D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>
        <w:rPr>
          <w:rFonts w:ascii="ñ-Ø¯´Z€" w:hAnsi="ñ-Ø¯´Z€" w:cs="ñ-Ø¯´Z€"/>
          <w:color w:val="000000"/>
          <w:sz w:val="20"/>
          <w:szCs w:val="20"/>
        </w:rPr>
        <w:t>5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 xml:space="preserve">. Instrueer de </w:t>
      </w:r>
      <w:r>
        <w:rPr>
          <w:rFonts w:ascii="ñ-Ø¯´Z€" w:hAnsi="ñ-Ø¯´Z€" w:cs="ñ-Ø¯´Z€"/>
          <w:color w:val="000000"/>
          <w:sz w:val="20"/>
          <w:szCs w:val="20"/>
        </w:rPr>
        <w:t>vrijwilligers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 xml:space="preserve"> over de hygiënische maatregelen die zij in acht moeten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n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>emen</w:t>
      </w:r>
      <w:r>
        <w:rPr>
          <w:rFonts w:ascii="ñ-Ø¯´Z€" w:hAnsi="ñ-Ø¯´Z€" w:cs="ñ-Ø¯´Z€"/>
          <w:color w:val="000000"/>
          <w:sz w:val="20"/>
          <w:szCs w:val="20"/>
        </w:rPr>
        <w:t>.</w:t>
      </w:r>
    </w:p>
    <w:p w:rsidR="00E3255D" w:rsidRDefault="00E3255D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</w:p>
    <w:p w:rsidR="002D6DAA" w:rsidRPr="00E3255D" w:rsidRDefault="002417DC" w:rsidP="002D6DAA">
      <w:pPr>
        <w:autoSpaceDE w:val="0"/>
        <w:autoSpaceDN w:val="0"/>
        <w:adjustRightInd w:val="0"/>
        <w:rPr>
          <w:rFonts w:ascii="ñ-Ø¯´Z€" w:hAnsi="ñ-Ø¯´Z€" w:cs="ñ-Ø¯´Z€"/>
          <w:b/>
          <w:color w:val="000000"/>
          <w:sz w:val="20"/>
          <w:szCs w:val="20"/>
        </w:rPr>
      </w:pPr>
      <w:r>
        <w:rPr>
          <w:rFonts w:ascii="ñ-Ø¯´Z€" w:hAnsi="ñ-Ø¯´Z€" w:cs="ñ-Ø¯´Z€"/>
          <w:b/>
          <w:color w:val="000000"/>
          <w:sz w:val="20"/>
          <w:szCs w:val="20"/>
        </w:rPr>
        <w:t>3</w:t>
      </w:r>
      <w:r w:rsidR="002D6DAA" w:rsidRPr="00E3255D">
        <w:rPr>
          <w:rFonts w:ascii="ñ-Ø¯´Z€" w:hAnsi="ñ-Ø¯´Z€" w:cs="ñ-Ø¯´Z€"/>
          <w:b/>
          <w:color w:val="000000"/>
          <w:sz w:val="20"/>
          <w:szCs w:val="20"/>
        </w:rPr>
        <w:t xml:space="preserve">.2 Algemene richtlijnen voor de </w:t>
      </w:r>
      <w:r w:rsidR="00E3255D">
        <w:rPr>
          <w:rFonts w:ascii="ñ-Ø¯´Z€" w:hAnsi="ñ-Ø¯´Z€" w:cs="ñ-Ø¯´Z€"/>
          <w:b/>
          <w:color w:val="000000"/>
          <w:sz w:val="20"/>
          <w:szCs w:val="20"/>
        </w:rPr>
        <w:t>vrijwilligers</w:t>
      </w:r>
      <w:r w:rsidR="002D6DAA" w:rsidRPr="00E3255D">
        <w:rPr>
          <w:rFonts w:ascii="ñ-Ø¯´Z€" w:hAnsi="ñ-Ø¯´Z€" w:cs="ñ-Ø¯´Z€"/>
          <w:b/>
          <w:color w:val="000000"/>
          <w:sz w:val="20"/>
          <w:szCs w:val="20"/>
        </w:rPr>
        <w:t>: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1. Als je verkouden bent of griepverschijnselen hebt; blijf thuis en kom </w:t>
      </w:r>
      <w:r w:rsidR="00E3255D">
        <w:rPr>
          <w:rFonts w:ascii="ñ-Ø¯´Z€" w:hAnsi="ñ-Ø¯´Z€" w:cs="ñ-Ø¯´Z€"/>
          <w:color w:val="000000"/>
          <w:sz w:val="20"/>
          <w:szCs w:val="20"/>
        </w:rPr>
        <w:t xml:space="preserve">je </w:t>
      </w: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niet </w:t>
      </w:r>
      <w:r w:rsidR="00E3255D">
        <w:rPr>
          <w:rFonts w:ascii="ñ-Ø¯´Z€" w:hAnsi="ñ-Ø¯´Z€" w:cs="ñ-Ø¯´Z€"/>
          <w:color w:val="000000"/>
          <w:sz w:val="20"/>
          <w:szCs w:val="20"/>
        </w:rPr>
        <w:t>helpen</w:t>
      </w:r>
      <w:r w:rsidRPr="002D6DAA">
        <w:rPr>
          <w:rFonts w:ascii="ñ-Ø¯´Z€" w:hAnsi="ñ-Ø¯´Z€" w:cs="ñ-Ø¯´Z€"/>
          <w:color w:val="000000"/>
          <w:sz w:val="20"/>
          <w:szCs w:val="20"/>
        </w:rPr>
        <w:t>.</w:t>
      </w:r>
    </w:p>
    <w:p w:rsidR="002D6DAA" w:rsidRPr="002D6DAA" w:rsidRDefault="007C39CB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>
        <w:rPr>
          <w:rFonts w:ascii="ñ-Ø¯´Z€" w:hAnsi="ñ-Ø¯´Z€" w:cs="ñ-Ø¯´Z€"/>
          <w:color w:val="000000"/>
          <w:sz w:val="20"/>
          <w:szCs w:val="20"/>
        </w:rPr>
        <w:t>2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>. Houd 1,5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>m</w:t>
      </w:r>
      <w:r>
        <w:rPr>
          <w:rFonts w:ascii="ñ-Ø¯´Z€" w:hAnsi="ñ-Ø¯´Z€" w:cs="ñ-Ø¯´Z€"/>
          <w:color w:val="000000"/>
          <w:sz w:val="20"/>
          <w:szCs w:val="20"/>
        </w:rPr>
        <w:t>eter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 xml:space="preserve"> afstand, zowel in de ruimten waar alleen 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de vrijwilligers komen 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 xml:space="preserve">(bijvoorbeeld 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achter de bar en in 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>de keuken)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>als in de ruimten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(kantine, vergaderruimtes)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 xml:space="preserve"> waar ook gasten komen.</w:t>
      </w:r>
    </w:p>
    <w:p w:rsidR="002D6DAA" w:rsidRPr="002D6DAA" w:rsidRDefault="007C39CB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>
        <w:rPr>
          <w:rFonts w:ascii="ñ-Ø¯´Z€" w:hAnsi="ñ-Ø¯´Z€" w:cs="ñ-Ø¯´Z€"/>
          <w:color w:val="000000"/>
          <w:sz w:val="20"/>
          <w:szCs w:val="20"/>
        </w:rPr>
        <w:t>3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>. Wijs zowel gasten als je collega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vrijwilligers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 xml:space="preserve"> er op als de regels niet na worden geleefd.</w:t>
      </w:r>
    </w:p>
    <w:p w:rsidR="00E3255D" w:rsidRDefault="00E3255D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</w:p>
    <w:p w:rsidR="002D6DAA" w:rsidRPr="007C39CB" w:rsidRDefault="002417DC" w:rsidP="002D6DAA">
      <w:pPr>
        <w:autoSpaceDE w:val="0"/>
        <w:autoSpaceDN w:val="0"/>
        <w:adjustRightInd w:val="0"/>
        <w:rPr>
          <w:rFonts w:ascii="ñ-Ø¯´Z€" w:hAnsi="ñ-Ø¯´Z€" w:cs="ñ-Ø¯´Z€"/>
          <w:b/>
          <w:color w:val="000000"/>
          <w:sz w:val="20"/>
          <w:szCs w:val="20"/>
        </w:rPr>
      </w:pPr>
      <w:r>
        <w:rPr>
          <w:rFonts w:ascii="ñ-Ø¯´Z€" w:hAnsi="ñ-Ø¯´Z€" w:cs="ñ-Ø¯´Z€"/>
          <w:b/>
          <w:color w:val="000000"/>
          <w:sz w:val="20"/>
          <w:szCs w:val="20"/>
        </w:rPr>
        <w:t>3</w:t>
      </w:r>
      <w:r w:rsidR="002D6DAA" w:rsidRPr="007C39CB">
        <w:rPr>
          <w:rFonts w:ascii="ñ-Ø¯´Z€" w:hAnsi="ñ-Ø¯´Z€" w:cs="ñ-Ø¯´Z€"/>
          <w:b/>
          <w:color w:val="000000"/>
          <w:sz w:val="20"/>
          <w:szCs w:val="20"/>
        </w:rPr>
        <w:t>.3 Algemene richtlijnen voor de gasten: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1. Houd 1,5 meter afstand tot andere gasten en de </w:t>
      </w:r>
      <w:r w:rsidR="007C39CB">
        <w:rPr>
          <w:rFonts w:ascii="ñ-Ø¯´Z€" w:hAnsi="ñ-Ø¯´Z€" w:cs="ñ-Ø¯´Z€"/>
          <w:color w:val="000000"/>
          <w:sz w:val="20"/>
          <w:szCs w:val="20"/>
        </w:rPr>
        <w:t>vrijwilligers</w:t>
      </w:r>
      <w:r w:rsidRPr="002D6DAA">
        <w:rPr>
          <w:rFonts w:ascii="ñ-Ø¯´Z€" w:hAnsi="ñ-Ø¯´Z€" w:cs="ñ-Ø¯´Z€"/>
          <w:color w:val="000000"/>
          <w:sz w:val="20"/>
          <w:szCs w:val="20"/>
        </w:rPr>
        <w:t>. Maar: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>a. aan een tafel mogen maximaal 2 personen of een gezamenlijke huishouding die uit meer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>personen bestaat, binnen 1,5 meter van elkaar zitten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>b. aan de bar mogen maximaal 2 personen of een gezamenlijke huishouding die uit meer personen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>bestaat, binnen 1,5 meter van elkaar zitten.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>2. Op het terras mag je alleen zitten, niet staan.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>3. Blijf thuis als je verkouden bent of griepklachten hebt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4. </w:t>
      </w:r>
      <w:r w:rsidR="007C39CB">
        <w:rPr>
          <w:rFonts w:ascii="ñ-Ø¯´Z€" w:hAnsi="ñ-Ø¯´Z€" w:cs="ñ-Ø¯´Z€"/>
          <w:color w:val="000000"/>
          <w:sz w:val="20"/>
          <w:szCs w:val="20"/>
        </w:rPr>
        <w:t>sv Enter</w:t>
      </w: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 kan gasten weigeren bij vermoeden van verkoudheid- en/of griepklachten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5. Volg altijd de aanwijzingen van </w:t>
      </w:r>
      <w:r w:rsidR="007C39CB">
        <w:rPr>
          <w:rFonts w:ascii="ñ-Ø¯´Z€" w:hAnsi="ñ-Ø¯´Z€" w:cs="ñ-Ø¯´Z€"/>
          <w:color w:val="000000"/>
          <w:sz w:val="20"/>
          <w:szCs w:val="20"/>
        </w:rPr>
        <w:t>de vrijwilligers</w:t>
      </w: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 op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>6. Was bij binnenkomst grondig je handen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>7. Was na het toiletbezoek grondig je handen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8. Betaal </w:t>
      </w:r>
      <w:r w:rsidR="007C39CB">
        <w:rPr>
          <w:rFonts w:ascii="ñ-Ø¯´Z€" w:hAnsi="ñ-Ø¯´Z€" w:cs="ñ-Ø¯´Z€"/>
          <w:color w:val="000000"/>
          <w:sz w:val="20"/>
          <w:szCs w:val="20"/>
        </w:rPr>
        <w:t xml:space="preserve">bij voorkeur </w:t>
      </w:r>
      <w:r w:rsidRPr="002D6DAA">
        <w:rPr>
          <w:rFonts w:ascii="ñ-Ø¯´Z€" w:hAnsi="ñ-Ø¯´Z€" w:cs="ñ-Ø¯´Z€"/>
          <w:color w:val="000000"/>
          <w:sz w:val="20"/>
          <w:szCs w:val="20"/>
        </w:rPr>
        <w:t>contactloos (pin of mobiel)</w:t>
      </w:r>
    </w:p>
    <w:p w:rsidR="002D6DAA" w:rsidRPr="002D6DAA" w:rsidRDefault="007C39CB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>
        <w:rPr>
          <w:rFonts w:ascii="ñ-Ø¯´Z€" w:hAnsi="ñ-Ø¯´Z€" w:cs="ñ-Ø¯´Z€"/>
          <w:color w:val="000000"/>
          <w:sz w:val="20"/>
          <w:szCs w:val="20"/>
        </w:rPr>
        <w:t>9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>. Wanneer je je niet houdt aan de 1,5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 xml:space="preserve">m regels van 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sv Enter 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>en/of de geldende 1,5</w:t>
      </w:r>
      <w:r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="002D6DAA" w:rsidRPr="002D6DAA">
        <w:rPr>
          <w:rFonts w:ascii="ñ-Ø¯´Z€" w:hAnsi="ñ-Ø¯´Z€" w:cs="ñ-Ø¯´Z€"/>
          <w:color w:val="000000"/>
          <w:sz w:val="20"/>
          <w:szCs w:val="20"/>
        </w:rPr>
        <w:t>m regels van de</w:t>
      </w:r>
    </w:p>
    <w:p w:rsidR="007C39CB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overheid dan kan de toegang tot </w:t>
      </w:r>
      <w:r w:rsidR="007C39CB">
        <w:rPr>
          <w:rFonts w:ascii="ñ-Ø¯´Z€" w:hAnsi="ñ-Ø¯´Z€" w:cs="ñ-Ø¯´Z€"/>
          <w:color w:val="000000"/>
          <w:sz w:val="20"/>
          <w:szCs w:val="20"/>
        </w:rPr>
        <w:t>de kantine of het terras van sv Enter</w:t>
      </w: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 worden ontzegd. </w:t>
      </w:r>
    </w:p>
    <w:p w:rsidR="00E3255D" w:rsidRDefault="00E3255D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</w:p>
    <w:p w:rsidR="002D6DAA" w:rsidRPr="007C39CB" w:rsidRDefault="002417DC" w:rsidP="002D6DAA">
      <w:pPr>
        <w:autoSpaceDE w:val="0"/>
        <w:autoSpaceDN w:val="0"/>
        <w:adjustRightInd w:val="0"/>
        <w:rPr>
          <w:rFonts w:ascii="ñ-Ø¯´Z€" w:hAnsi="ñ-Ø¯´Z€" w:cs="ñ-Ø¯´Z€"/>
          <w:b/>
          <w:color w:val="000000"/>
          <w:sz w:val="20"/>
          <w:szCs w:val="20"/>
        </w:rPr>
      </w:pPr>
      <w:r>
        <w:rPr>
          <w:rFonts w:ascii="ñ-Ø¯´Z€" w:hAnsi="ñ-Ø¯´Z€" w:cs="ñ-Ø¯´Z€"/>
          <w:b/>
          <w:color w:val="000000"/>
          <w:sz w:val="20"/>
          <w:szCs w:val="20"/>
        </w:rPr>
        <w:t>3</w:t>
      </w:r>
      <w:r w:rsidR="002D6DAA" w:rsidRPr="007C39CB">
        <w:rPr>
          <w:rFonts w:ascii="ñ-Ø¯´Z€" w:hAnsi="ñ-Ø¯´Z€" w:cs="ñ-Ø¯´Z€"/>
          <w:b/>
          <w:color w:val="000000"/>
          <w:sz w:val="20"/>
          <w:szCs w:val="20"/>
        </w:rPr>
        <w:t>.4 Algemene richtlijnen voor leveranciers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1. Houd 1,5 meter afstand van de </w:t>
      </w:r>
      <w:r w:rsidR="007C39CB">
        <w:rPr>
          <w:rFonts w:ascii="ñ-Ø¯´Z€" w:hAnsi="ñ-Ø¯´Z€" w:cs="ñ-Ø¯´Z€"/>
          <w:color w:val="000000"/>
          <w:sz w:val="20"/>
          <w:szCs w:val="20"/>
        </w:rPr>
        <w:t>vrijwilligers</w:t>
      </w: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 die de goederen in ontvangst nemen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>2. Kom niet aan de deur met verkoudheids- en/of griepklachten.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>3. Laad de goederen uit en zet deze op een daar voor aangewezen plaats inclusief pakbon en neem zelf 1,5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>meter afstand van deze plek.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4. Informeer </w:t>
      </w:r>
      <w:r w:rsidR="007C39CB">
        <w:rPr>
          <w:rFonts w:ascii="ñ-Ø¯´Z€" w:hAnsi="ñ-Ø¯´Z€" w:cs="ñ-Ø¯´Z€"/>
          <w:color w:val="000000"/>
          <w:sz w:val="20"/>
          <w:szCs w:val="20"/>
        </w:rPr>
        <w:t xml:space="preserve">sv Enter </w:t>
      </w:r>
      <w:r w:rsidRPr="002D6DAA">
        <w:rPr>
          <w:rFonts w:ascii="ñ-Ø¯´Z€" w:hAnsi="ñ-Ø¯´Z€" w:cs="ñ-Ø¯´Z€"/>
          <w:color w:val="000000"/>
          <w:sz w:val="20"/>
          <w:szCs w:val="20"/>
        </w:rPr>
        <w:t>over de maatregelen die jij als leverancier neemt om besmetting te voorkomen.</w:t>
      </w:r>
    </w:p>
    <w:p w:rsidR="00E3255D" w:rsidRDefault="00E3255D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</w:p>
    <w:p w:rsidR="002D6DAA" w:rsidRPr="007C39CB" w:rsidRDefault="002417DC" w:rsidP="002D6DAA">
      <w:pPr>
        <w:autoSpaceDE w:val="0"/>
        <w:autoSpaceDN w:val="0"/>
        <w:adjustRightInd w:val="0"/>
        <w:rPr>
          <w:rFonts w:ascii="ñ-Ø¯´Z€" w:hAnsi="ñ-Ø¯´Z€" w:cs="ñ-Ø¯´Z€"/>
          <w:b/>
          <w:color w:val="000000"/>
          <w:sz w:val="20"/>
          <w:szCs w:val="20"/>
        </w:rPr>
      </w:pPr>
      <w:r>
        <w:rPr>
          <w:rFonts w:ascii="ñ-Ø¯´Z€" w:hAnsi="ñ-Ø¯´Z€" w:cs="ñ-Ø¯´Z€"/>
          <w:b/>
          <w:color w:val="000000"/>
          <w:sz w:val="20"/>
          <w:szCs w:val="20"/>
        </w:rPr>
        <w:t>3</w:t>
      </w:r>
      <w:r w:rsidR="002D6DAA" w:rsidRPr="007C39CB">
        <w:rPr>
          <w:rFonts w:ascii="ñ-Ø¯´Z€" w:hAnsi="ñ-Ø¯´Z€" w:cs="ñ-Ø¯´Z€"/>
          <w:b/>
          <w:color w:val="000000"/>
          <w:sz w:val="20"/>
          <w:szCs w:val="20"/>
        </w:rPr>
        <w:t>.5 Toezicht en naleving van de protocolregels</w:t>
      </w:r>
    </w:p>
    <w:p w:rsidR="002D6DAA" w:rsidRPr="002D6DAA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1. De veiligheid van gasten, </w:t>
      </w:r>
      <w:r w:rsidR="007C39CB">
        <w:rPr>
          <w:rFonts w:ascii="ñ-Ø¯´Z€" w:hAnsi="ñ-Ø¯´Z€" w:cs="ñ-Ø¯´Z€"/>
          <w:color w:val="000000"/>
          <w:sz w:val="20"/>
          <w:szCs w:val="20"/>
        </w:rPr>
        <w:t>vrijwilligers</w:t>
      </w: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 en leveranciers staat centraal bij onze protocolregels.</w:t>
      </w:r>
    </w:p>
    <w:p w:rsidR="00656CE7" w:rsidRDefault="002D6DAA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D6DAA">
        <w:rPr>
          <w:rFonts w:ascii="ñ-Ø¯´Z€" w:hAnsi="ñ-Ø¯´Z€" w:cs="ñ-Ø¯´Z€"/>
          <w:color w:val="000000"/>
          <w:sz w:val="20"/>
          <w:szCs w:val="20"/>
        </w:rPr>
        <w:t>2. Er zijn voldoende</w:t>
      </w:r>
      <w:r w:rsidR="007C39CB">
        <w:rPr>
          <w:rFonts w:ascii="ñ-Ø¯´Z€" w:hAnsi="ñ-Ø¯´Z€" w:cs="ñ-Ø¯´Z€"/>
          <w:color w:val="000000"/>
          <w:sz w:val="20"/>
          <w:szCs w:val="20"/>
        </w:rPr>
        <w:t xml:space="preserve"> bestuursleden en vrijwilligers</w:t>
      </w:r>
      <w:r w:rsidRPr="002D6DAA">
        <w:rPr>
          <w:rFonts w:ascii="ñ-Ø¯´Z€" w:hAnsi="ñ-Ø¯´Z€" w:cs="ñ-Ø¯´Z€"/>
          <w:color w:val="000000"/>
          <w:sz w:val="20"/>
          <w:szCs w:val="20"/>
        </w:rPr>
        <w:t xml:space="preserve"> aangesteld die verantwoordelijk zijn voor de naleving van het protocol en</w:t>
      </w:r>
      <w:r w:rsidR="007C39CB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D6DAA">
        <w:rPr>
          <w:rFonts w:ascii="ñ-Ø¯´Z€" w:hAnsi="ñ-Ø¯´Z€" w:cs="ñ-Ø¯´Z€"/>
          <w:color w:val="000000"/>
          <w:sz w:val="20"/>
          <w:szCs w:val="20"/>
        </w:rPr>
        <w:t>die dit ook actief controleren.</w:t>
      </w:r>
    </w:p>
    <w:p w:rsidR="007C39CB" w:rsidRDefault="007C39CB" w:rsidP="002D6DAA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</w:p>
    <w:p w:rsidR="007C39CB" w:rsidRDefault="007C39CB">
      <w:pPr>
        <w:rPr>
          <w:rFonts w:ascii="ñ-Ø¯´Z€" w:hAnsi="ñ-Ø¯´Z€" w:cs="ñ-Ø¯´Z€"/>
          <w:color w:val="000000"/>
          <w:sz w:val="20"/>
          <w:szCs w:val="20"/>
        </w:rPr>
      </w:pPr>
      <w:r>
        <w:rPr>
          <w:rFonts w:ascii="ñ-Ø¯´Z€" w:hAnsi="ñ-Ø¯´Z€" w:cs="ñ-Ø¯´Z€"/>
          <w:color w:val="000000"/>
          <w:sz w:val="20"/>
          <w:szCs w:val="20"/>
        </w:rPr>
        <w:br w:type="page"/>
      </w:r>
    </w:p>
    <w:p w:rsidR="002417DC" w:rsidRPr="002417DC" w:rsidRDefault="002417DC" w:rsidP="007C39CB">
      <w:pPr>
        <w:autoSpaceDE w:val="0"/>
        <w:autoSpaceDN w:val="0"/>
        <w:adjustRightInd w:val="0"/>
        <w:rPr>
          <w:rFonts w:ascii="ñ-Ø¯´Z€" w:hAnsi="ñ-Ø¯´Z€" w:cs="ñ-Ø¯´Z€"/>
          <w:b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b/>
          <w:color w:val="000000"/>
          <w:sz w:val="20"/>
          <w:szCs w:val="20"/>
        </w:rPr>
        <w:lastRenderedPageBreak/>
        <w:t xml:space="preserve">4 </w:t>
      </w:r>
      <w:r w:rsidR="007C39CB" w:rsidRPr="002417DC">
        <w:rPr>
          <w:rFonts w:ascii="ñ-Ø¯´Z€" w:hAnsi="ñ-Ø¯´Z€" w:cs="ñ-Ø¯´Z€"/>
          <w:b/>
          <w:color w:val="000000"/>
          <w:sz w:val="20"/>
          <w:szCs w:val="20"/>
        </w:rPr>
        <w:t xml:space="preserve">Specifieke richtlijnen voor </w:t>
      </w:r>
      <w:r w:rsidRPr="002417DC">
        <w:rPr>
          <w:rFonts w:ascii="ñ-Ø¯´Z€" w:hAnsi="ñ-Ø¯´Z€" w:cs="ñ-Ø¯´Z€"/>
          <w:b/>
          <w:color w:val="000000"/>
          <w:sz w:val="20"/>
          <w:szCs w:val="20"/>
        </w:rPr>
        <w:t>kantine en terras sv Enter</w:t>
      </w:r>
    </w:p>
    <w:p w:rsidR="002417DC" w:rsidRDefault="007C39CB" w:rsidP="007C39CB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7C39CB">
        <w:rPr>
          <w:rFonts w:ascii="ñ-Ø¯´Z€" w:hAnsi="ñ-Ø¯´Z€" w:cs="ñ-Ø¯´Z€"/>
          <w:color w:val="000000"/>
          <w:sz w:val="20"/>
          <w:szCs w:val="20"/>
        </w:rPr>
        <w:t xml:space="preserve">Hieronder volgen de specifieke richtlijnen voor 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>de kantine en het terras van sv Enter.</w:t>
      </w:r>
    </w:p>
    <w:p w:rsidR="007C39CB" w:rsidRDefault="007C39CB" w:rsidP="007C39CB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</w:p>
    <w:p w:rsidR="007C39CB" w:rsidRPr="002417DC" w:rsidRDefault="002417DC" w:rsidP="007C39CB">
      <w:pPr>
        <w:autoSpaceDE w:val="0"/>
        <w:autoSpaceDN w:val="0"/>
        <w:adjustRightInd w:val="0"/>
        <w:rPr>
          <w:rFonts w:ascii="ñ-Ø¯´Z€" w:hAnsi="ñ-Ø¯´Z€" w:cs="ñ-Ø¯´Z€"/>
          <w:b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b/>
          <w:color w:val="000000"/>
          <w:sz w:val="20"/>
          <w:szCs w:val="20"/>
        </w:rPr>
        <w:t xml:space="preserve">4.1 </w:t>
      </w:r>
      <w:r w:rsidR="007C39CB" w:rsidRPr="002417DC">
        <w:rPr>
          <w:rFonts w:ascii="ñ-Ø¯´Z€" w:hAnsi="ñ-Ø¯´Z€" w:cs="ñ-Ø¯´Z€"/>
          <w:b/>
          <w:color w:val="000000"/>
          <w:sz w:val="20"/>
          <w:szCs w:val="20"/>
        </w:rPr>
        <w:t>Kantine</w:t>
      </w:r>
    </w:p>
    <w:p w:rsidR="007C39CB" w:rsidRPr="002417DC" w:rsidRDefault="007C39CB" w:rsidP="002417DC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Voorkom ophoping van gasten bij de ingang</w:t>
      </w:r>
    </w:p>
    <w:p w:rsidR="007C39CB" w:rsidRPr="002417DC" w:rsidRDefault="007C39CB" w:rsidP="002417DC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Werk uitsluitend met reserveringen (via website, apps of telefonisch)</w:t>
      </w:r>
    </w:p>
    <w:p w:rsidR="007C39CB" w:rsidRPr="002417DC" w:rsidRDefault="007C39CB" w:rsidP="002417DC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Bij ontvangst moet er een controlegesprek plaats vinden om in te schatten of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er gezondheidsrisico’s zijn (is/zijn de gast/gasten verkouden en/of hebben ze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griepklachten?). Zo ja, dan moet de toegang geweigerd worden.</w:t>
      </w:r>
    </w:p>
    <w:p w:rsidR="007C39CB" w:rsidRPr="002417DC" w:rsidRDefault="007C39CB" w:rsidP="002417DC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Als het een groep betreft van drie of meer personen dan moet tijdens het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controlegesprek ook gevraagd worden of de gasten een gezamenlijke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huishouding vormen. Als dit niet het geval is dient men minimaal 1,5 meter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afstand tot elkaar te waarborgen.</w:t>
      </w:r>
    </w:p>
    <w:p w:rsidR="007C39CB" w:rsidRPr="002417DC" w:rsidRDefault="007C39CB" w:rsidP="002417DC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Zijn er geen gezondheidsrisico’s, begeleid op gepaste afstand gasten naar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hun tafel</w:t>
      </w:r>
    </w:p>
    <w:p w:rsidR="002417DC" w:rsidRPr="002417DC" w:rsidRDefault="007C39CB" w:rsidP="007C39CB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Laat alle gasten bij binnenkomst de handen wassen (of met water en zeep of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 xml:space="preserve">met een desinfecterende </w:t>
      </w:r>
      <w:proofErr w:type="spellStart"/>
      <w:r w:rsidRPr="002417DC">
        <w:rPr>
          <w:rFonts w:ascii="ñ-Ø¯´Z€" w:hAnsi="ñ-Ø¯´Z€" w:cs="ñ-Ø¯´Z€"/>
          <w:color w:val="000000"/>
          <w:sz w:val="20"/>
          <w:szCs w:val="20"/>
        </w:rPr>
        <w:t>handgel</w:t>
      </w:r>
      <w:proofErr w:type="spellEnd"/>
      <w:r w:rsidRPr="002417DC">
        <w:rPr>
          <w:rFonts w:ascii="ñ-Ø¯´Z€" w:hAnsi="ñ-Ø¯´Z€" w:cs="ñ-Ø¯´Z€"/>
          <w:color w:val="000000"/>
          <w:sz w:val="20"/>
          <w:szCs w:val="20"/>
        </w:rPr>
        <w:t>)</w:t>
      </w:r>
    </w:p>
    <w:p w:rsidR="007C39CB" w:rsidRPr="002417DC" w:rsidRDefault="007C39CB" w:rsidP="002417DC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Zorg voor 1,5 meter afstand (tussen medewerkers en gasten maar ook gasten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onderling)</w:t>
      </w:r>
    </w:p>
    <w:p w:rsidR="007C39CB" w:rsidRPr="002417DC" w:rsidRDefault="007C39CB" w:rsidP="002417DC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Aan de bar mogen maximaal 2 personen, of meer personen die een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gezamenlijke huishouding vormen, binnen een afstand van 1,5 meter naast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elkaar zitten. De afstand ten opzichte van de volgende persoon of de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volgende groep personen moet 1,5 meter bedragen</w:t>
      </w:r>
    </w:p>
    <w:p w:rsidR="007C39CB" w:rsidRPr="002417DC" w:rsidRDefault="007C39CB" w:rsidP="002417DC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Maximaal 2 personen, of meer personen die een gezamenlijke huishouding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vormen, mogen binnen een afstand van 1,5 meter aan tafel zitten.</w:t>
      </w:r>
    </w:p>
    <w:p w:rsidR="007C39CB" w:rsidRPr="002417DC" w:rsidRDefault="007C39CB" w:rsidP="002417DC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Als het controlegesprek bij de ontvangst heeft plaats gevonden, mogen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vrijwilligers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 xml:space="preserve"> binnen 1,5 meter aan tafel of aan de bar de bestelling opnemen,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uitserveren en afruimen terwijl de gasten aan tafel/bar zitten.</w:t>
      </w:r>
    </w:p>
    <w:p w:rsidR="007C39CB" w:rsidRPr="002417DC" w:rsidRDefault="007C39CB" w:rsidP="002417DC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Zorg voor minimaal 1,5 meter afstand tussen personen die aan verschillende tafels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zitten.</w:t>
      </w:r>
    </w:p>
    <w:p w:rsidR="007C39CB" w:rsidRPr="002417DC" w:rsidRDefault="007C39CB" w:rsidP="002417DC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 xml:space="preserve">Reinig tafels als gasten 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>de kantine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 xml:space="preserve"> hebben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verlaten.</w:t>
      </w:r>
    </w:p>
    <w:p w:rsidR="007C39CB" w:rsidRPr="002417DC" w:rsidRDefault="007C39CB" w:rsidP="002417DC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Maak bij het afrekenen zoveel mogelijk gebruik van contactloze middelen als pin of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creditcard pin.</w:t>
      </w:r>
    </w:p>
    <w:p w:rsidR="007C39CB" w:rsidRDefault="007C39CB" w:rsidP="007C39CB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</w:p>
    <w:p w:rsidR="007C39CB" w:rsidRPr="002417DC" w:rsidRDefault="002417DC" w:rsidP="007C39CB">
      <w:pPr>
        <w:autoSpaceDE w:val="0"/>
        <w:autoSpaceDN w:val="0"/>
        <w:adjustRightInd w:val="0"/>
        <w:rPr>
          <w:rFonts w:ascii="ñ-Ø¯´Z€" w:hAnsi="ñ-Ø¯´Z€" w:cs="ñ-Ø¯´Z€"/>
          <w:b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b/>
          <w:color w:val="000000"/>
          <w:sz w:val="20"/>
          <w:szCs w:val="20"/>
        </w:rPr>
        <w:t xml:space="preserve">4.2 </w:t>
      </w:r>
      <w:r w:rsidR="007C39CB" w:rsidRPr="002417DC">
        <w:rPr>
          <w:rFonts w:ascii="ñ-Ø¯´Z€" w:hAnsi="ñ-Ø¯´Z€" w:cs="ñ-Ø¯´Z€"/>
          <w:b/>
          <w:color w:val="000000"/>
          <w:sz w:val="20"/>
          <w:szCs w:val="20"/>
        </w:rPr>
        <w:t xml:space="preserve">Keuken </w:t>
      </w:r>
    </w:p>
    <w:p w:rsidR="007C39CB" w:rsidRPr="002417DC" w:rsidRDefault="007C39CB" w:rsidP="002417DC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Werkplekken moeten 1,5 meter van elkaar worden gerealiseerd.</w:t>
      </w:r>
    </w:p>
    <w:p w:rsidR="007C39CB" w:rsidRPr="002417DC" w:rsidRDefault="007C39CB" w:rsidP="002417DC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Voorkom permanente kruislijnen in de keuken zodat collega’s niet binnen 1,5 meter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van elkaar komen.</w:t>
      </w:r>
    </w:p>
    <w:p w:rsidR="007C39CB" w:rsidRPr="002417DC" w:rsidRDefault="007C39CB" w:rsidP="002417DC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Medewerkers wassen tenminste iedere 30 minuten hun handen conform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voorschriften RIVM.</w:t>
      </w:r>
    </w:p>
    <w:p w:rsidR="007C39CB" w:rsidRPr="002417DC" w:rsidRDefault="007C39CB" w:rsidP="002417DC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Werkoppervlakten dienen ieder uur gereinigd te worden.</w:t>
      </w:r>
    </w:p>
    <w:p w:rsidR="007C39CB" w:rsidRDefault="007C39CB" w:rsidP="007C39CB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</w:p>
    <w:p w:rsidR="002417DC" w:rsidRPr="002417DC" w:rsidRDefault="002417DC" w:rsidP="007C39CB">
      <w:pPr>
        <w:autoSpaceDE w:val="0"/>
        <w:autoSpaceDN w:val="0"/>
        <w:adjustRightInd w:val="0"/>
        <w:rPr>
          <w:rFonts w:ascii="ñ-Ø¯´Z€" w:hAnsi="ñ-Ø¯´Z€" w:cs="ñ-Ø¯´Z€"/>
          <w:b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b/>
          <w:color w:val="000000"/>
          <w:sz w:val="20"/>
          <w:szCs w:val="20"/>
        </w:rPr>
        <w:t xml:space="preserve">4.3 </w:t>
      </w:r>
      <w:r w:rsidR="007C39CB" w:rsidRPr="002417DC">
        <w:rPr>
          <w:rFonts w:ascii="ñ-Ø¯´Z€" w:hAnsi="ñ-Ø¯´Z€" w:cs="ñ-Ø¯´Z€"/>
          <w:b/>
          <w:color w:val="000000"/>
          <w:sz w:val="20"/>
          <w:szCs w:val="20"/>
        </w:rPr>
        <w:t>Terras</w:t>
      </w:r>
    </w:p>
    <w:p w:rsidR="007C39CB" w:rsidRPr="002417DC" w:rsidRDefault="007C39CB" w:rsidP="002417DC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Gasten mogen alleen maar zitten op een terras, niet staan.</w:t>
      </w:r>
    </w:p>
    <w:p w:rsidR="007C39CB" w:rsidRPr="002417DC" w:rsidRDefault="007C39CB" w:rsidP="002417DC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Bij ontvangst op het terras moet er een controlegesprek plaats vinden om in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te schatten of er gezondheidsrisico’s zijn (is/zijn de gast/gasten verkouden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en/of hebben ze griepklachten?). Zo ja, dan moet de toegang geweigerd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worden.</w:t>
      </w:r>
    </w:p>
    <w:p w:rsidR="007C39CB" w:rsidRPr="002417DC" w:rsidRDefault="007C39CB" w:rsidP="002417DC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Als het een groep betreft van drie of meer personen dan moet de gasten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gevraagd worden of zij een gezamenlijke huishouding vormen. Als dit niet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het geval is dient men minimaal 1,5 meter afstand tot elkaar te waarborgen.</w:t>
      </w:r>
    </w:p>
    <w:p w:rsidR="007C39CB" w:rsidRPr="002417DC" w:rsidRDefault="007C39CB" w:rsidP="002417DC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Reinig tafels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als gasten het terras hebben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verlaten.</w:t>
      </w:r>
    </w:p>
    <w:p w:rsidR="007C39CB" w:rsidRPr="002417DC" w:rsidRDefault="007C39CB" w:rsidP="002417DC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Zorg voor minimaal 1,5 meter afstand tussen personen die aan verschillende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tafels zitten.</w:t>
      </w:r>
    </w:p>
    <w:p w:rsidR="007C39CB" w:rsidRPr="002417DC" w:rsidRDefault="007C39CB" w:rsidP="002417DC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Meer dan 2 personen aan één tafel die binnen 1,5 meter van elkaar zitten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zijn uitsluitend toegestaan als dit personen betreft die een gezamenlijke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huishouding vormen.</w:t>
      </w:r>
    </w:p>
    <w:p w:rsidR="007C39CB" w:rsidRPr="002417DC" w:rsidRDefault="007C39CB" w:rsidP="002417DC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  <w:r w:rsidRPr="002417DC">
        <w:rPr>
          <w:rFonts w:ascii="ñ-Ø¯´Z€" w:hAnsi="ñ-Ø¯´Z€" w:cs="ñ-Ø¯´Z€"/>
          <w:color w:val="000000"/>
          <w:sz w:val="20"/>
          <w:szCs w:val="20"/>
        </w:rPr>
        <w:t>Maak bij het afrekenen zoveel mogelijk gebruik van contactloze middelen</w:t>
      </w:r>
      <w:r w:rsidR="002417DC">
        <w:rPr>
          <w:rFonts w:ascii="ñ-Ø¯´Z€" w:hAnsi="ñ-Ø¯´Z€" w:cs="ñ-Ø¯´Z€"/>
          <w:color w:val="000000"/>
          <w:sz w:val="20"/>
          <w:szCs w:val="20"/>
        </w:rPr>
        <w:t xml:space="preserve"> </w:t>
      </w:r>
      <w:r w:rsidRPr="002417DC">
        <w:rPr>
          <w:rFonts w:ascii="ñ-Ø¯´Z€" w:hAnsi="ñ-Ø¯´Z€" w:cs="ñ-Ø¯´Z€"/>
          <w:color w:val="000000"/>
          <w:sz w:val="20"/>
          <w:szCs w:val="20"/>
        </w:rPr>
        <w:t>als pin of creditcard</w:t>
      </w:r>
    </w:p>
    <w:p w:rsidR="007C39CB" w:rsidRDefault="007C39CB" w:rsidP="007C39CB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</w:p>
    <w:p w:rsidR="007C39CB" w:rsidRDefault="007C39CB" w:rsidP="007C39CB">
      <w:pPr>
        <w:autoSpaceDE w:val="0"/>
        <w:autoSpaceDN w:val="0"/>
        <w:adjustRightInd w:val="0"/>
        <w:rPr>
          <w:rFonts w:ascii="ñ-Ø¯´Z€" w:hAnsi="ñ-Ø¯´Z€" w:cs="ñ-Ø¯´Z€"/>
          <w:color w:val="000000"/>
          <w:sz w:val="20"/>
          <w:szCs w:val="20"/>
        </w:rPr>
      </w:pPr>
    </w:p>
    <w:p w:rsidR="002417DC" w:rsidRPr="00E84347" w:rsidRDefault="002417DC" w:rsidP="00E84347">
      <w:pPr>
        <w:pStyle w:val="Lijstalinea"/>
        <w:numPr>
          <w:ilvl w:val="1"/>
          <w:numId w:val="8"/>
        </w:numPr>
        <w:rPr>
          <w:b/>
          <w:sz w:val="20"/>
          <w:szCs w:val="20"/>
        </w:rPr>
      </w:pPr>
      <w:r w:rsidRPr="00E84347">
        <w:rPr>
          <w:b/>
          <w:sz w:val="20"/>
          <w:szCs w:val="20"/>
        </w:rPr>
        <w:t>Vergaderruimten</w:t>
      </w:r>
    </w:p>
    <w:p w:rsidR="007C39CB" w:rsidRPr="00E84347" w:rsidRDefault="00E84347" w:rsidP="00E84347">
      <w:pPr>
        <w:pStyle w:val="Lijstaline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7C39CB" w:rsidRPr="002417DC">
        <w:rPr>
          <w:sz w:val="20"/>
          <w:szCs w:val="20"/>
        </w:rPr>
        <w:t>iet meer dan het aantal toegestane personen volgens de</w:t>
      </w:r>
      <w:r>
        <w:rPr>
          <w:sz w:val="20"/>
          <w:szCs w:val="20"/>
        </w:rPr>
        <w:t xml:space="preserve"> </w:t>
      </w:r>
      <w:r w:rsidR="007C39CB" w:rsidRPr="00E84347">
        <w:rPr>
          <w:sz w:val="20"/>
          <w:szCs w:val="20"/>
        </w:rPr>
        <w:t>overheidsmaatregelen.</w:t>
      </w:r>
    </w:p>
    <w:p w:rsidR="008172FC" w:rsidRPr="00E84347" w:rsidRDefault="007C39CB" w:rsidP="007C39CB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2417DC">
        <w:rPr>
          <w:sz w:val="20"/>
          <w:szCs w:val="20"/>
        </w:rPr>
        <w:t>Bij uitgifte van eten en drinken gelden dezelfde regels als in de</w:t>
      </w:r>
      <w:r w:rsidR="00E84347">
        <w:rPr>
          <w:sz w:val="20"/>
          <w:szCs w:val="20"/>
        </w:rPr>
        <w:t xml:space="preserve"> kantine</w:t>
      </w:r>
      <w:r w:rsidRPr="00E84347">
        <w:rPr>
          <w:sz w:val="20"/>
          <w:szCs w:val="20"/>
        </w:rPr>
        <w:t>, met dien verstande dat ook vanachter een buffet eten e</w:t>
      </w:r>
      <w:r w:rsidR="00E84347">
        <w:rPr>
          <w:sz w:val="20"/>
          <w:szCs w:val="20"/>
        </w:rPr>
        <w:t xml:space="preserve">n </w:t>
      </w:r>
      <w:r w:rsidRPr="00E84347">
        <w:rPr>
          <w:sz w:val="20"/>
          <w:szCs w:val="20"/>
        </w:rPr>
        <w:t>drinken verstrekt mag worden.</w:t>
      </w:r>
    </w:p>
    <w:sectPr w:rsidR="008172FC" w:rsidRPr="00E84347" w:rsidSect="00881F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ñ-Ø¯´Z€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Robot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E8E"/>
    <w:multiLevelType w:val="hybridMultilevel"/>
    <w:tmpl w:val="C6CC27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75B"/>
    <w:multiLevelType w:val="hybridMultilevel"/>
    <w:tmpl w:val="BF9EA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5F19"/>
    <w:multiLevelType w:val="hybridMultilevel"/>
    <w:tmpl w:val="280A6F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7687B"/>
    <w:multiLevelType w:val="hybridMultilevel"/>
    <w:tmpl w:val="0DEC97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E5FAD"/>
    <w:multiLevelType w:val="multilevel"/>
    <w:tmpl w:val="82D47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9753444"/>
    <w:multiLevelType w:val="hybridMultilevel"/>
    <w:tmpl w:val="9B6E6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D667B"/>
    <w:multiLevelType w:val="hybridMultilevel"/>
    <w:tmpl w:val="9E523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621A0"/>
    <w:multiLevelType w:val="hybridMultilevel"/>
    <w:tmpl w:val="84FE8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E7"/>
    <w:rsid w:val="000718B2"/>
    <w:rsid w:val="002417DC"/>
    <w:rsid w:val="002D6DAA"/>
    <w:rsid w:val="00656CE7"/>
    <w:rsid w:val="007C39CB"/>
    <w:rsid w:val="008172FC"/>
    <w:rsid w:val="00881F7A"/>
    <w:rsid w:val="009103C9"/>
    <w:rsid w:val="00CA4C9B"/>
    <w:rsid w:val="00E3255D"/>
    <w:rsid w:val="00E8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30094B"/>
  <w15:chartTrackingRefBased/>
  <w15:docId w15:val="{9C286BAF-03DE-204F-8634-4DDE2B80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1305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Otten</dc:creator>
  <cp:keywords/>
  <dc:description/>
  <cp:lastModifiedBy>Tim Otten</cp:lastModifiedBy>
  <cp:revision>3</cp:revision>
  <dcterms:created xsi:type="dcterms:W3CDTF">2020-06-21T10:38:00Z</dcterms:created>
  <dcterms:modified xsi:type="dcterms:W3CDTF">2020-06-21T12:43:00Z</dcterms:modified>
</cp:coreProperties>
</file>